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2C" w:rsidRPr="00FF692C" w:rsidRDefault="00FF692C" w:rsidP="00FF692C">
      <w:pPr>
        <w:spacing w:after="0" w:line="240" w:lineRule="auto"/>
        <w:jc w:val="center"/>
        <w:rPr>
          <w:rFonts w:ascii="Times New Roman" w:eastAsia="Times New Roman" w:hAnsi="Times New Roman" w:cs="Times New Roman"/>
          <w:b/>
          <w:bCs/>
          <w:color w:val="000000"/>
          <w:sz w:val="30"/>
          <w:szCs w:val="30"/>
          <w:lang w:val="en-US"/>
        </w:rPr>
      </w:pPr>
      <w:r w:rsidRPr="00FF692C">
        <w:rPr>
          <w:rFonts w:ascii="Times New Roman" w:eastAsia="Times New Roman" w:hAnsi="Times New Roman" w:cs="Times New Roman"/>
          <w:b/>
          <w:bCs/>
          <w:color w:val="000000"/>
          <w:sz w:val="30"/>
          <w:szCs w:val="30"/>
          <w:lang w:val="en-US"/>
        </w:rPr>
        <w:t>FIŞA DE DATE A ACHIZIŢIEI (FDA)</w:t>
      </w:r>
    </w:p>
    <w:p w:rsidR="00FF692C" w:rsidRPr="00FF692C" w:rsidRDefault="00FF692C" w:rsidP="00FF692C">
      <w:pPr>
        <w:spacing w:after="0" w:line="240" w:lineRule="auto"/>
        <w:rPr>
          <w:rFonts w:ascii="Times New Roman" w:eastAsia="Times New Roman" w:hAnsi="Times New Roman" w:cs="Times New Roman"/>
          <w:sz w:val="24"/>
          <w:szCs w:val="24"/>
          <w:lang w:val="en-US"/>
        </w:rPr>
      </w:pPr>
    </w:p>
    <w:p w:rsidR="00FF692C" w:rsidRPr="00FF692C" w:rsidRDefault="00FF692C" w:rsidP="00FF692C">
      <w:pPr>
        <w:spacing w:before="30" w:after="240" w:line="240" w:lineRule="auto"/>
        <w:jc w:val="both"/>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FF692C">
        <w:rPr>
          <w:rFonts w:ascii="Times New Roman" w:eastAsia="Times New Roman" w:hAnsi="Times New Roman" w:cs="Times New Roman"/>
          <w:color w:val="000000"/>
          <w:sz w:val="21"/>
          <w:szCs w:val="21"/>
          <w:lang w:val="en-US"/>
        </w:rPr>
        <w:t>jos</w:t>
      </w:r>
      <w:proofErr w:type="gramEnd"/>
      <w:r w:rsidRPr="00FF692C">
        <w:rPr>
          <w:rFonts w:ascii="Times New Roman" w:eastAsia="Times New Roman" w:hAnsi="Times New Roman" w:cs="Times New Roman"/>
          <w:color w:val="000000"/>
          <w:sz w:val="21"/>
          <w:szCs w:val="21"/>
          <w:lang w:val="en-US"/>
        </w:rPr>
        <w:t xml:space="preserve"> vor prevala asupra prevederilor din IPO. </w:t>
      </w:r>
    </w:p>
    <w:p w:rsidR="00FF692C" w:rsidRPr="00FF692C" w:rsidRDefault="00FF692C" w:rsidP="00FF692C">
      <w:pPr>
        <w:spacing w:before="60" w:after="60" w:line="240" w:lineRule="auto"/>
        <w:jc w:val="center"/>
        <w:rPr>
          <w:rFonts w:ascii="Times New Roman" w:eastAsia="Times New Roman" w:hAnsi="Times New Roman" w:cs="Times New Roman"/>
          <w:b/>
          <w:bCs/>
          <w:color w:val="000000"/>
          <w:sz w:val="27"/>
          <w:szCs w:val="27"/>
        </w:rPr>
      </w:pPr>
      <w:r w:rsidRPr="00FF692C">
        <w:rPr>
          <w:rFonts w:ascii="Times New Roman" w:eastAsia="Times New Roman" w:hAnsi="Times New Roman" w:cs="Times New Roman"/>
          <w:b/>
          <w:bCs/>
          <w:color w:val="000000"/>
          <w:sz w:val="27"/>
          <w:szCs w:val="27"/>
        </w:rPr>
        <w:t>1. Dispoziţii generale</w:t>
      </w:r>
    </w:p>
    <w:tbl>
      <w:tblPr>
        <w:tblW w:w="9720" w:type="dxa"/>
        <w:tblCellMar>
          <w:top w:w="15" w:type="dxa"/>
          <w:left w:w="15" w:type="dxa"/>
          <w:bottom w:w="15" w:type="dxa"/>
          <w:right w:w="15" w:type="dxa"/>
        </w:tblCellMar>
        <w:tblLook w:val="04A0"/>
      </w:tblPr>
      <w:tblGrid>
        <w:gridCol w:w="480"/>
        <w:gridCol w:w="4574"/>
        <w:gridCol w:w="4666"/>
      </w:tblGrid>
      <w:tr w:rsidR="00FF692C" w:rsidRPr="00DF5533" w:rsidTr="00FF692C">
        <w:trPr>
          <w:trHeight w:val="254"/>
        </w:trPr>
        <w:tc>
          <w:tcPr>
            <w:tcW w:w="47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Nr.</w:t>
            </w:r>
          </w:p>
        </w:tc>
        <w:tc>
          <w:tcPr>
            <w:tcW w:w="423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Rubrica</w:t>
            </w:r>
          </w:p>
        </w:tc>
        <w:tc>
          <w:tcPr>
            <w:tcW w:w="501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lang w:val="en-US"/>
              </w:rPr>
            </w:pPr>
            <w:r w:rsidRPr="00FF692C">
              <w:rPr>
                <w:rFonts w:ascii="Times New Roman" w:eastAsia="Times New Roman" w:hAnsi="Times New Roman" w:cs="Times New Roman"/>
                <w:b/>
                <w:bCs/>
                <w:color w:val="000000"/>
                <w:sz w:val="21"/>
                <w:szCs w:val="21"/>
                <w:lang w:val="en-US"/>
              </w:rPr>
              <w:t>Datele Autorităţii Contractante/Organizatorului procedurii</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Autoritatea contractantă/Organizatorul procedurii: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IMSP Spitalul Clinic Republican</w:t>
            </w:r>
          </w:p>
        </w:tc>
      </w:tr>
      <w:tr w:rsidR="00FF692C" w:rsidRPr="00FF692C" w:rsidTr="00FF692C">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Obiectul achiziţiei: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Acumulatoare pentru UPS-uri</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Numărul procedurii: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17/02932</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Tipul obiectului de achiziţie: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Licitaţie publică</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Codul CPV: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31000000-6</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Numărul şi data Buletinului Achiziţiilor Publice: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67 din 22.08.2017</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Sursa alocaţiilor bugetare/banilor publici: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Surse speciale</w:t>
            </w:r>
          </w:p>
        </w:tc>
      </w:tr>
      <w:tr w:rsidR="00FF692C" w:rsidRPr="00FF692C" w:rsidTr="00FF692C">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Administratorul alocaţiilor bugetare: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IMSP Spitalul Clinic Republican</w:t>
            </w:r>
          </w:p>
        </w:tc>
      </w:tr>
      <w:tr w:rsidR="00FF692C" w:rsidRPr="00FF692C" w:rsidTr="00FF692C">
        <w:trPr>
          <w:trHeight w:val="52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Plăţi/mijloace financiare din partea partenerului de dezvoltare: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Nu se utilizează</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Denumirea cumpărătorului: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IMSP Spitalul Clinic Republican</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Destinatarul: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IMSP Spitalul Clinic Republican</w:t>
            </w:r>
          </w:p>
        </w:tc>
      </w:tr>
      <w:tr w:rsidR="00FF692C" w:rsidRPr="00FF692C"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Limba de comunicare: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De stat</w:t>
            </w:r>
          </w:p>
        </w:tc>
      </w:tr>
      <w:tr w:rsidR="00FF692C" w:rsidRPr="00DF5533" w:rsidTr="00FF692C">
        <w:trPr>
          <w:trHeight w:val="12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Pentru clarificarea documentelor de atribuire, adresa autorităţii contractante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Adresa: </w:t>
            </w:r>
            <w:r w:rsidRPr="00FF692C">
              <w:rPr>
                <w:rFonts w:ascii="Times New Roman" w:eastAsia="Times New Roman" w:hAnsi="Times New Roman" w:cs="Times New Roman"/>
                <w:b/>
                <w:bCs/>
                <w:color w:val="000000"/>
                <w:sz w:val="21"/>
                <w:lang w:val="en-US"/>
              </w:rPr>
              <w:t>MD 2025 mun.Chişinău, str.Testemiţanu 29; www.scr.md</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Tel: </w:t>
            </w:r>
            <w:r w:rsidRPr="00FF692C">
              <w:rPr>
                <w:rFonts w:ascii="Times New Roman" w:eastAsia="Times New Roman" w:hAnsi="Times New Roman" w:cs="Times New Roman"/>
                <w:b/>
                <w:bCs/>
                <w:color w:val="000000"/>
                <w:sz w:val="21"/>
                <w:lang w:val="en-US"/>
              </w:rPr>
              <w:t>0 22 40 36 97</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Fax: </w:t>
            </w:r>
            <w:r w:rsidRPr="00FF692C">
              <w:rPr>
                <w:rFonts w:ascii="Times New Roman" w:eastAsia="Times New Roman" w:hAnsi="Times New Roman" w:cs="Times New Roman"/>
                <w:b/>
                <w:bCs/>
                <w:color w:val="000000"/>
                <w:sz w:val="21"/>
                <w:lang w:val="en-US"/>
              </w:rPr>
              <w:t>0 22 40 36 97 </w:t>
            </w:r>
            <w:r w:rsidRPr="00FF692C">
              <w:rPr>
                <w:rFonts w:ascii="Times New Roman" w:eastAsia="Times New Roman" w:hAnsi="Times New Roman" w:cs="Times New Roman"/>
                <w:color w:val="000000"/>
                <w:sz w:val="21"/>
                <w:szCs w:val="21"/>
                <w:lang w:val="en-US"/>
              </w:rPr>
              <w:br/>
              <w:t>E-mail: </w:t>
            </w:r>
            <w:r w:rsidRPr="00FF692C">
              <w:rPr>
                <w:rFonts w:ascii="Times New Roman" w:eastAsia="Times New Roman" w:hAnsi="Times New Roman" w:cs="Times New Roman"/>
                <w:b/>
                <w:bCs/>
                <w:color w:val="000000"/>
                <w:sz w:val="21"/>
                <w:lang w:val="en-US"/>
              </w:rPr>
              <w:t>achizitiipublicescr@gmail.com</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Persoana de contact: </w:t>
            </w:r>
            <w:r w:rsidRPr="00FF692C">
              <w:rPr>
                <w:rFonts w:ascii="Times New Roman" w:eastAsia="Times New Roman" w:hAnsi="Times New Roman" w:cs="Times New Roman"/>
                <w:b/>
                <w:bCs/>
                <w:color w:val="000000"/>
                <w:sz w:val="21"/>
                <w:lang w:val="en-US"/>
              </w:rPr>
              <w:t>VASILIEV ANA</w:t>
            </w:r>
          </w:p>
        </w:tc>
      </w:tr>
      <w:tr w:rsidR="00FF692C" w:rsidRPr="00DF5533" w:rsidTr="00FF692C">
        <w:trPr>
          <w:trHeight w:val="2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Contract de achiziţie rezervat atelierelor protejate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p>
        </w:tc>
      </w:tr>
    </w:tbl>
    <w:p w:rsidR="00FF692C" w:rsidRPr="00FF692C" w:rsidRDefault="00FF692C" w:rsidP="00FF692C">
      <w:pPr>
        <w:spacing w:after="0" w:line="240" w:lineRule="auto"/>
        <w:rPr>
          <w:rFonts w:ascii="Times New Roman" w:eastAsia="Times New Roman" w:hAnsi="Times New Roman" w:cs="Times New Roman"/>
          <w:sz w:val="24"/>
          <w:szCs w:val="24"/>
          <w:lang w:val="en-US"/>
        </w:rPr>
      </w:pPr>
    </w:p>
    <w:p w:rsidR="00FF692C" w:rsidRPr="00FF692C" w:rsidRDefault="00FF692C" w:rsidP="00FF692C">
      <w:pPr>
        <w:spacing w:before="60" w:after="60" w:line="240" w:lineRule="auto"/>
        <w:jc w:val="center"/>
        <w:rPr>
          <w:rFonts w:ascii="Times New Roman" w:eastAsia="Times New Roman" w:hAnsi="Times New Roman" w:cs="Times New Roman"/>
          <w:b/>
          <w:bCs/>
          <w:color w:val="000000"/>
          <w:sz w:val="27"/>
          <w:szCs w:val="27"/>
          <w:lang w:val="en-US"/>
        </w:rPr>
      </w:pPr>
      <w:r w:rsidRPr="00FF692C">
        <w:rPr>
          <w:rFonts w:ascii="Times New Roman" w:eastAsia="Times New Roman" w:hAnsi="Times New Roman" w:cs="Times New Roman"/>
          <w:b/>
          <w:bCs/>
          <w:color w:val="000000"/>
          <w:sz w:val="27"/>
          <w:szCs w:val="27"/>
          <w:lang w:val="en-US"/>
        </w:rPr>
        <w:t>2. Listă Bunuri şi specificaţii tehnice:</w:t>
      </w:r>
    </w:p>
    <w:tbl>
      <w:tblPr>
        <w:tblW w:w="9660" w:type="dxa"/>
        <w:tblLayout w:type="fixed"/>
        <w:tblCellMar>
          <w:top w:w="15" w:type="dxa"/>
          <w:left w:w="15" w:type="dxa"/>
          <w:bottom w:w="15" w:type="dxa"/>
          <w:right w:w="15" w:type="dxa"/>
        </w:tblCellMar>
        <w:tblLook w:val="04A0"/>
      </w:tblPr>
      <w:tblGrid>
        <w:gridCol w:w="361"/>
        <w:gridCol w:w="659"/>
        <w:gridCol w:w="1255"/>
        <w:gridCol w:w="830"/>
        <w:gridCol w:w="1005"/>
        <w:gridCol w:w="5550"/>
      </w:tblGrid>
      <w:tr w:rsidR="00FF692C" w:rsidRPr="00DF5533" w:rsidTr="003E2CD6">
        <w:trPr>
          <w:trHeight w:val="819"/>
        </w:trPr>
        <w:tc>
          <w:tcPr>
            <w:tcW w:w="36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Nr. d/o</w:t>
            </w:r>
          </w:p>
        </w:tc>
        <w:tc>
          <w:tcPr>
            <w:tcW w:w="65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Cod CPV</w:t>
            </w:r>
          </w:p>
        </w:tc>
        <w:tc>
          <w:tcPr>
            <w:tcW w:w="125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Denumire Bunuri solicitate</w:t>
            </w:r>
          </w:p>
        </w:tc>
        <w:tc>
          <w:tcPr>
            <w:tcW w:w="8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Unitatea de măsură</w:t>
            </w:r>
          </w:p>
        </w:tc>
        <w:tc>
          <w:tcPr>
            <w:tcW w:w="10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Cantitatea</w:t>
            </w:r>
          </w:p>
        </w:tc>
        <w:tc>
          <w:tcPr>
            <w:tcW w:w="55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lang w:val="en-US"/>
              </w:rPr>
            </w:pPr>
            <w:r w:rsidRPr="00FF692C">
              <w:rPr>
                <w:rFonts w:ascii="Times New Roman" w:eastAsia="Times New Roman" w:hAnsi="Times New Roman" w:cs="Times New Roman"/>
                <w:b/>
                <w:bCs/>
                <w:color w:val="000000"/>
                <w:sz w:val="21"/>
                <w:szCs w:val="21"/>
                <w:lang w:val="en-US"/>
              </w:rPr>
              <w:t>Specificarea tehnică deplină solicitată, Standarde de referinţă</w:t>
            </w:r>
          </w:p>
        </w:tc>
      </w:tr>
      <w:tr w:rsidR="00FF692C" w:rsidRPr="00FF692C" w:rsidTr="003E2CD6">
        <w:trPr>
          <w:trHeight w:val="563"/>
        </w:trPr>
        <w:tc>
          <w:tcPr>
            <w:tcW w:w="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1</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Acumulator 6 FM 65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p>
        </w:tc>
        <w:tc>
          <w:tcPr>
            <w:tcW w:w="5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p>
        </w:tc>
      </w:tr>
      <w:tr w:rsidR="00FF692C" w:rsidRPr="00FF692C" w:rsidTr="003E2CD6">
        <w:trPr>
          <w:trHeight w:val="1364"/>
        </w:trPr>
        <w:tc>
          <w:tcPr>
            <w:tcW w:w="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1.1</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31000000-6</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Acumulator 6 FM 65</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Bucată</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62.00</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lang w:val="en-US"/>
              </w:rPr>
              <w:t>Acumulator de tip 6 FM 65, TS 1352-2, EN 60896- 21, 12V 65 AH, VALVE REGULATER RECHARGEABLE BATTERY CONSTANT VOLTAGE CHARGE, CICLE USE: 14</w:t>
            </w:r>
            <w:proofErr w:type="gramStart"/>
            <w:r w:rsidRPr="00FF692C">
              <w:rPr>
                <w:rFonts w:ascii="Times New Roman" w:eastAsia="Times New Roman" w:hAnsi="Times New Roman" w:cs="Times New Roman"/>
                <w:color w:val="000000"/>
                <w:sz w:val="21"/>
                <w:szCs w:val="21"/>
                <w:lang w:val="en-US"/>
              </w:rPr>
              <w:t>,4</w:t>
            </w:r>
            <w:proofErr w:type="gramEnd"/>
            <w:r w:rsidRPr="00FF692C">
              <w:rPr>
                <w:rFonts w:ascii="Times New Roman" w:eastAsia="Times New Roman" w:hAnsi="Times New Roman" w:cs="Times New Roman"/>
                <w:color w:val="000000"/>
                <w:sz w:val="21"/>
                <w:szCs w:val="21"/>
                <w:lang w:val="en-US"/>
              </w:rPr>
              <w:t xml:space="preserve">- 14,7 V; STANDBY USE : 13,6 - 13,8 V; INITIAL CURENT : LESS THAN 19,5 A. Certificat ISO. </w:t>
            </w:r>
            <w:r w:rsidRPr="00FF692C">
              <w:rPr>
                <w:rFonts w:ascii="Times New Roman" w:eastAsia="Times New Roman" w:hAnsi="Times New Roman" w:cs="Times New Roman"/>
                <w:color w:val="000000"/>
                <w:sz w:val="21"/>
                <w:szCs w:val="21"/>
              </w:rPr>
              <w:t>Garanție minim 12 luni.</w:t>
            </w:r>
          </w:p>
        </w:tc>
      </w:tr>
      <w:tr w:rsidR="00FF692C" w:rsidRPr="00FF692C" w:rsidTr="003E2CD6">
        <w:trPr>
          <w:trHeight w:val="546"/>
        </w:trPr>
        <w:tc>
          <w:tcPr>
            <w:tcW w:w="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2</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Acumulator 6 FM 40</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p>
        </w:tc>
        <w:tc>
          <w:tcPr>
            <w:tcW w:w="5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p>
        </w:tc>
      </w:tr>
      <w:tr w:rsidR="00FF692C" w:rsidRPr="00FF692C" w:rsidTr="003E2CD6">
        <w:trPr>
          <w:trHeight w:val="1381"/>
        </w:trPr>
        <w:tc>
          <w:tcPr>
            <w:tcW w:w="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2.1</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31000000-6</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Acumulator 6 FM 40</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Bucată</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124.00</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lang w:val="en-US"/>
              </w:rPr>
              <w:t>Acumulator de tip 6 FM 40, TS 1352-2, EN 60896- 21, 12V 40AH, VALVE REGULATER RECHARGEABLE BATTERY, CONSTANT VOLTAGE CHARGE, CICLE USE: 14</w:t>
            </w:r>
            <w:proofErr w:type="gramStart"/>
            <w:r w:rsidRPr="00FF692C">
              <w:rPr>
                <w:rFonts w:ascii="Times New Roman" w:eastAsia="Times New Roman" w:hAnsi="Times New Roman" w:cs="Times New Roman"/>
                <w:color w:val="000000"/>
                <w:sz w:val="21"/>
                <w:szCs w:val="21"/>
                <w:lang w:val="en-US"/>
              </w:rPr>
              <w:t>,4</w:t>
            </w:r>
            <w:proofErr w:type="gramEnd"/>
            <w:r w:rsidRPr="00FF692C">
              <w:rPr>
                <w:rFonts w:ascii="Times New Roman" w:eastAsia="Times New Roman" w:hAnsi="Times New Roman" w:cs="Times New Roman"/>
                <w:color w:val="000000"/>
                <w:sz w:val="21"/>
                <w:szCs w:val="21"/>
                <w:lang w:val="en-US"/>
              </w:rPr>
              <w:t xml:space="preserve">- 14,7 V; STANDBY USE : 13,6 - 13,8 V; INITIAL CURENT : LESS THAN 12 A. Certificat de conformitate ISO. </w:t>
            </w:r>
            <w:r w:rsidRPr="00FF692C">
              <w:rPr>
                <w:rFonts w:ascii="Times New Roman" w:eastAsia="Times New Roman" w:hAnsi="Times New Roman" w:cs="Times New Roman"/>
                <w:color w:val="000000"/>
                <w:sz w:val="21"/>
                <w:szCs w:val="21"/>
              </w:rPr>
              <w:t>Garanție minim 12 luni.</w:t>
            </w:r>
          </w:p>
        </w:tc>
      </w:tr>
    </w:tbl>
    <w:p w:rsidR="00FF692C" w:rsidRPr="00FF692C" w:rsidRDefault="00FF692C" w:rsidP="00FF692C">
      <w:pPr>
        <w:spacing w:after="0" w:line="240" w:lineRule="auto"/>
        <w:rPr>
          <w:rFonts w:ascii="Times New Roman" w:eastAsia="Times New Roman" w:hAnsi="Times New Roman" w:cs="Times New Roman"/>
          <w:sz w:val="24"/>
          <w:szCs w:val="24"/>
        </w:rPr>
      </w:pPr>
    </w:p>
    <w:p w:rsidR="00FF692C" w:rsidRPr="003E2CD6" w:rsidRDefault="00FF692C" w:rsidP="00FF692C">
      <w:pPr>
        <w:spacing w:before="60" w:after="60" w:line="240" w:lineRule="auto"/>
        <w:jc w:val="center"/>
        <w:rPr>
          <w:rFonts w:ascii="Times New Roman" w:eastAsia="Times New Roman" w:hAnsi="Times New Roman" w:cs="Times New Roman"/>
          <w:b/>
          <w:bCs/>
          <w:color w:val="000000"/>
          <w:sz w:val="27"/>
          <w:szCs w:val="27"/>
          <w:lang w:val="en-US"/>
        </w:rPr>
      </w:pPr>
      <w:r w:rsidRPr="003E2CD6">
        <w:rPr>
          <w:rFonts w:ascii="Times New Roman" w:eastAsia="Times New Roman" w:hAnsi="Times New Roman" w:cs="Times New Roman"/>
          <w:b/>
          <w:bCs/>
          <w:color w:val="000000"/>
          <w:sz w:val="27"/>
          <w:szCs w:val="27"/>
          <w:lang w:val="en-US"/>
        </w:rPr>
        <w:t>3. Criterii şi cerinţe de calificare</w:t>
      </w:r>
    </w:p>
    <w:tbl>
      <w:tblPr>
        <w:tblW w:w="9687" w:type="dxa"/>
        <w:tblCellMar>
          <w:top w:w="15" w:type="dxa"/>
          <w:left w:w="15" w:type="dxa"/>
          <w:bottom w:w="15" w:type="dxa"/>
          <w:right w:w="15" w:type="dxa"/>
        </w:tblCellMar>
        <w:tblLook w:val="04A0"/>
      </w:tblPr>
      <w:tblGrid>
        <w:gridCol w:w="428"/>
        <w:gridCol w:w="3880"/>
        <w:gridCol w:w="4928"/>
        <w:gridCol w:w="451"/>
      </w:tblGrid>
      <w:tr w:rsidR="00FF692C" w:rsidRPr="00FF692C" w:rsidTr="00FF692C">
        <w:trPr>
          <w:trHeight w:val="334"/>
        </w:trPr>
        <w:tc>
          <w:tcPr>
            <w:tcW w:w="37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Nr.</w:t>
            </w:r>
          </w:p>
        </w:tc>
        <w:tc>
          <w:tcPr>
            <w:tcW w:w="375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Denumirea documentului/cerinţelor</w:t>
            </w:r>
          </w:p>
        </w:tc>
        <w:tc>
          <w:tcPr>
            <w:tcW w:w="515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Cerinţe suplimentare</w:t>
            </w:r>
          </w:p>
        </w:tc>
        <w:tc>
          <w:tcPr>
            <w:tcW w:w="40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F692C" w:rsidRPr="00FF692C" w:rsidRDefault="00FF692C" w:rsidP="00FF692C">
            <w:pPr>
              <w:spacing w:after="0" w:line="240" w:lineRule="auto"/>
              <w:jc w:val="center"/>
              <w:rPr>
                <w:rFonts w:ascii="Times New Roman" w:eastAsia="Times New Roman" w:hAnsi="Times New Roman" w:cs="Times New Roman"/>
                <w:b/>
                <w:bCs/>
                <w:color w:val="000000"/>
                <w:sz w:val="21"/>
                <w:szCs w:val="21"/>
              </w:rPr>
            </w:pPr>
            <w:r w:rsidRPr="00FF692C">
              <w:rPr>
                <w:rFonts w:ascii="Times New Roman" w:eastAsia="Times New Roman" w:hAnsi="Times New Roman" w:cs="Times New Roman"/>
                <w:b/>
                <w:bCs/>
                <w:color w:val="000000"/>
                <w:sz w:val="21"/>
                <w:szCs w:val="21"/>
              </w:rPr>
              <w:t>Obl.</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Garanţia pentru oferta (Garanția bancară) (F3.2)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 xml:space="preserve">original – (emisă de o bancă comercială) conform formularului F3.2 din secţiunea a 3-a – Formulare pentru depunerea ofertei sau Garanţia pentru ofertă prin transfer </w:t>
            </w:r>
            <w:r w:rsidRPr="00FF692C">
              <w:rPr>
                <w:rFonts w:ascii="Times New Roman" w:eastAsia="Times New Roman" w:hAnsi="Times New Roman" w:cs="Times New Roman"/>
                <w:color w:val="000000"/>
                <w:sz w:val="21"/>
                <w:szCs w:val="21"/>
                <w:lang w:val="en-US"/>
              </w:rPr>
              <w:lastRenderedPageBreak/>
              <w:t>la contul autorităţii contractante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lastRenderedPageBreak/>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Formular informativ despre ofertant (F3.3)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original – potrivit modelului din (F3.3)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Declarație privind situaţia personală a operatorului economic (F3.5)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proofErr w:type="gramStart"/>
            <w:r w:rsidRPr="00FF692C">
              <w:rPr>
                <w:rFonts w:ascii="Times New Roman" w:eastAsia="Times New Roman" w:hAnsi="Times New Roman" w:cs="Times New Roman"/>
                <w:color w:val="000000"/>
                <w:sz w:val="21"/>
                <w:szCs w:val="21"/>
                <w:lang w:val="en-US"/>
              </w:rPr>
              <w:t>original</w:t>
            </w:r>
            <w:proofErr w:type="gramEnd"/>
            <w:r w:rsidRPr="00FF692C">
              <w:rPr>
                <w:rFonts w:ascii="Times New Roman" w:eastAsia="Times New Roman" w:hAnsi="Times New Roman" w:cs="Times New Roman"/>
                <w:color w:val="000000"/>
                <w:sz w:val="21"/>
                <w:szCs w:val="21"/>
                <w:lang w:val="en-US"/>
              </w:rPr>
              <w:t xml:space="preserve"> – potrivit Formularului (F3.5),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Oferta tehnică (F4.1)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Specificaţii tehnice (F4.1)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Oferta financiară (F4.2)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Specificații de preț (F.4.2)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Certificat/decizie de înregistrare sau Extras din Registrul de 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emis de Camera Înregistrării de Stat (Ministerul Justiției),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Certificat de atribuire a contului bancar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Original sau copie – eliberat de banca deţinătoare de cont,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Certificat de efectuare sistematică a plăţii impozitelor, contribuţiilor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 eliberat de Inspectoratul Fiscal (valabilitatea certificatului - conform cerinţelor Inspectoratului Fiscal al Republicii Moldova),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Lista fondatorilor operatorilor economici (numele, prenumele, codul personal) sau Extras din Registrul de Stat al persoanelor juridice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Original sau copie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Licenţa de activitate (se prezintă în cazul în care activitatea dată se licenţiază)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Certificat ISO 14001,9001 pentru produsele oferite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Declaraţia privind conduita etică şineimplicarea în practici frauduloase şi de corupere (F3.4)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proofErr w:type="gramStart"/>
            <w:r w:rsidRPr="00FF692C">
              <w:rPr>
                <w:rFonts w:ascii="Times New Roman" w:eastAsia="Times New Roman" w:hAnsi="Times New Roman" w:cs="Times New Roman"/>
                <w:color w:val="000000"/>
                <w:sz w:val="21"/>
                <w:szCs w:val="21"/>
                <w:lang w:val="en-US"/>
              </w:rPr>
              <w:t>original</w:t>
            </w:r>
            <w:proofErr w:type="gramEnd"/>
            <w:r w:rsidRPr="00FF692C">
              <w:rPr>
                <w:rFonts w:ascii="Times New Roman" w:eastAsia="Times New Roman" w:hAnsi="Times New Roman" w:cs="Times New Roman"/>
                <w:color w:val="000000"/>
                <w:sz w:val="21"/>
                <w:szCs w:val="21"/>
                <w:lang w:val="en-US"/>
              </w:rPr>
              <w:t xml:space="preserve"> – potrivit Formularului (F3.4),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Prezentarea mostrelor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La solicitare, operatorii economici potentiali castigatori vor prezenta obligatoriu mostrele pentru testare în termen de 3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Autorizatie de la producator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Declaratie pe proprie răspundere privind garanția produselor oferite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Ofertanții vor garanta un termen de valabilitate și garanție a produselor de minim 12 luni din momentul livrării, cu deservirea respectivă pe teritoriul R.M. ¬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Raportul financiar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 confirmată prin semnătura şi ştampila candidatului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Declarație pe proprie răspundere conform Formularului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Actul care atestă dreptul de a livra bunuri/lucrări/servicii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 confirmată prin semnătura şi ștampila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Disponibilitate de bani lichizi sau capital circulant, de resurse creditare sau alte mijloace financiare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Prezentarea de dovezi privind conformitatea produselor, identificată prin referire la specificații sau standard relevante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 xml:space="preserve">Demonstrarea experienței operatorului economic în domeniul de activitate aferent </w:t>
            </w:r>
            <w:r w:rsidRPr="00FF692C">
              <w:rPr>
                <w:rFonts w:ascii="Times New Roman" w:eastAsia="Times New Roman" w:hAnsi="Times New Roman" w:cs="Times New Roman"/>
                <w:color w:val="000000"/>
                <w:sz w:val="21"/>
                <w:szCs w:val="21"/>
                <w:lang w:val="en-US"/>
              </w:rPr>
              <w:lastRenderedPageBreak/>
              <w:t>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lastRenderedPageBreak/>
              <w:t xml:space="preserve">Declarație privind experiența similară conform Formularului (se va indica) sau Declarație privind lista </w:t>
            </w:r>
            <w:r w:rsidRPr="00FF692C">
              <w:rPr>
                <w:rFonts w:ascii="Times New Roman" w:eastAsia="Times New Roman" w:hAnsi="Times New Roman" w:cs="Times New Roman"/>
                <w:color w:val="000000"/>
                <w:sz w:val="21"/>
                <w:szCs w:val="21"/>
                <w:lang w:val="en-US"/>
              </w:rPr>
              <w:lastRenderedPageBreak/>
              <w:t>principalelor lucrări executate în ultimul an de activitate conform Formularului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lastRenderedPageBreak/>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lastRenderedPageBreak/>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Demonstrarea accesului la infrastructura/mijloacele indicate de autoritatea contractantă, pe care aceasta le consideră necesare pentru îndeplinirea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Neîncadrarea în situațiile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Declarație pe proprie răspundere conform Formularului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r w:rsidR="00FF692C" w:rsidRPr="00FF692C" w:rsidTr="00FF692C">
        <w:trPr>
          <w:trHeight w:val="55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Oferta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Original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11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Informații generale despre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Formularul informativ despre ofertant conform Formularului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55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Raportul financiar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Copie – confirmată prin semnătura şi ştampila candidatului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135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Declarație privind personalul de specialitate propus pentru implementarea contractului conform Formularul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Minim ani de experiență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81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NU</w:t>
            </w:r>
          </w:p>
        </w:tc>
      </w:tr>
      <w:tr w:rsidR="00FF692C" w:rsidRPr="00FF692C" w:rsidTr="00FF692C">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Formularul ofertei (F3.1)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Original – potrivit modelului din (F3.1),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DA</w:t>
            </w:r>
          </w:p>
        </w:tc>
      </w:tr>
    </w:tbl>
    <w:p w:rsidR="00FF692C" w:rsidRPr="00FF692C" w:rsidRDefault="00FF692C" w:rsidP="00FF692C">
      <w:pPr>
        <w:spacing w:after="0" w:line="240" w:lineRule="auto"/>
        <w:rPr>
          <w:rFonts w:ascii="Times New Roman" w:eastAsia="Times New Roman" w:hAnsi="Times New Roman" w:cs="Times New Roman"/>
          <w:sz w:val="24"/>
          <w:szCs w:val="24"/>
        </w:rPr>
      </w:pPr>
    </w:p>
    <w:p w:rsidR="00FF692C" w:rsidRPr="00FF692C" w:rsidRDefault="00FF692C" w:rsidP="00FF692C">
      <w:pPr>
        <w:spacing w:before="60" w:after="60" w:line="240" w:lineRule="auto"/>
        <w:jc w:val="center"/>
        <w:rPr>
          <w:rFonts w:ascii="Times New Roman" w:eastAsia="Times New Roman" w:hAnsi="Times New Roman" w:cs="Times New Roman"/>
          <w:b/>
          <w:bCs/>
          <w:color w:val="000000"/>
          <w:sz w:val="27"/>
          <w:szCs w:val="27"/>
        </w:rPr>
      </w:pPr>
      <w:r w:rsidRPr="00FF692C">
        <w:rPr>
          <w:rFonts w:ascii="Times New Roman" w:eastAsia="Times New Roman" w:hAnsi="Times New Roman" w:cs="Times New Roman"/>
          <w:b/>
          <w:bCs/>
          <w:color w:val="000000"/>
          <w:sz w:val="27"/>
          <w:szCs w:val="27"/>
        </w:rPr>
        <w:t>4. Pregătirea ofertelor</w:t>
      </w:r>
    </w:p>
    <w:tbl>
      <w:tblPr>
        <w:tblW w:w="9702" w:type="dxa"/>
        <w:tblCellMar>
          <w:top w:w="15" w:type="dxa"/>
          <w:left w:w="15" w:type="dxa"/>
          <w:bottom w:w="15" w:type="dxa"/>
          <w:right w:w="15" w:type="dxa"/>
        </w:tblCellMar>
        <w:tblLook w:val="04A0"/>
      </w:tblPr>
      <w:tblGrid>
        <w:gridCol w:w="344"/>
        <w:gridCol w:w="2252"/>
        <w:gridCol w:w="7106"/>
      </w:tblGrid>
      <w:tr w:rsidR="00FF692C" w:rsidRPr="00FF692C" w:rsidTr="00FF692C">
        <w:trPr>
          <w:trHeight w:val="251"/>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4.1</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Oferte alternative:</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Nu vor fi</w:t>
            </w:r>
          </w:p>
        </w:tc>
      </w:tr>
      <w:tr w:rsidR="00FF692C" w:rsidRPr="00DF5533" w:rsidTr="00FF692C">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Garanţia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Oferta va fi însoţită de o Garanţie pentru ofertă (emisă de o bancă comercială) conform formularului F3.2 din secţiunea a 3-a – Formulare pentru depunerea ofertei</w:t>
            </w:r>
            <w:r w:rsidRPr="00FF692C">
              <w:rPr>
                <w:rFonts w:ascii="Times New Roman" w:eastAsia="Times New Roman" w:hAnsi="Times New Roman" w:cs="Times New Roman"/>
                <w:color w:val="000000"/>
                <w:sz w:val="21"/>
                <w:szCs w:val="21"/>
                <w:lang w:val="en-US"/>
              </w:rPr>
              <w:br/>
              <w:t>sau</w:t>
            </w:r>
            <w:r w:rsidRPr="00FF692C">
              <w:rPr>
                <w:rFonts w:ascii="Times New Roman" w:eastAsia="Times New Roman" w:hAnsi="Times New Roman" w:cs="Times New Roman"/>
                <w:color w:val="000000"/>
                <w:sz w:val="21"/>
                <w:szCs w:val="21"/>
                <w:lang w:val="en-US"/>
              </w:rPr>
              <w:br/>
            </w:r>
            <w:r w:rsidRPr="00FF692C">
              <w:rPr>
                <w:rFonts w:ascii="Times New Roman" w:eastAsia="Times New Roman" w:hAnsi="Times New Roman" w:cs="Times New Roman"/>
                <w:b/>
                <w:bCs/>
                <w:color w:val="000000"/>
                <w:sz w:val="21"/>
                <w:lang w:val="en-US"/>
              </w:rPr>
              <w:t>Garanţia pentru ofertă prin transfer la contul autorităţii contractante, conform următoarelor date bancare:</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Beneficiarul plăţii: </w:t>
            </w:r>
            <w:r w:rsidRPr="00FF692C">
              <w:rPr>
                <w:rFonts w:ascii="Times New Roman" w:eastAsia="Times New Roman" w:hAnsi="Times New Roman" w:cs="Times New Roman"/>
                <w:b/>
                <w:bCs/>
                <w:color w:val="000000"/>
                <w:sz w:val="21"/>
                <w:lang w:val="en-US"/>
              </w:rPr>
              <w:t>IMSP Spitalul Clinic Republican</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Denumirea Băncii: </w:t>
            </w:r>
            <w:r w:rsidRPr="00FF692C">
              <w:rPr>
                <w:rFonts w:ascii="Times New Roman" w:eastAsia="Times New Roman" w:hAnsi="Times New Roman" w:cs="Times New Roman"/>
                <w:b/>
                <w:bCs/>
                <w:color w:val="000000"/>
                <w:sz w:val="21"/>
                <w:lang w:val="en-US"/>
              </w:rPr>
              <w:t>B.C.’VICTORIABANK’S.A. fil.nr.17 Chisinau</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Codul fiscal: </w:t>
            </w:r>
            <w:r w:rsidRPr="00FF692C">
              <w:rPr>
                <w:rFonts w:ascii="Times New Roman" w:eastAsia="Times New Roman" w:hAnsi="Times New Roman" w:cs="Times New Roman"/>
                <w:b/>
                <w:bCs/>
                <w:color w:val="000000"/>
                <w:sz w:val="21"/>
                <w:lang w:val="en-US"/>
              </w:rPr>
              <w:t>1003600150783</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IBAN: </w:t>
            </w:r>
            <w:r w:rsidRPr="00FF692C">
              <w:rPr>
                <w:rFonts w:ascii="Times New Roman" w:eastAsia="Times New Roman" w:hAnsi="Times New Roman" w:cs="Times New Roman"/>
                <w:b/>
                <w:bCs/>
                <w:color w:val="000000"/>
                <w:sz w:val="21"/>
                <w:lang w:val="en-US"/>
              </w:rPr>
              <w:t>anexat </w:t>
            </w:r>
            <w:r w:rsidRPr="00FF692C">
              <w:rPr>
                <w:rFonts w:ascii="Times New Roman" w:eastAsia="Times New Roman" w:hAnsi="Times New Roman" w:cs="Times New Roman"/>
                <w:color w:val="000000"/>
                <w:sz w:val="21"/>
                <w:szCs w:val="21"/>
                <w:lang w:val="en-US"/>
              </w:rPr>
              <w:br/>
            </w:r>
            <w:r w:rsidRPr="00FF692C">
              <w:rPr>
                <w:rFonts w:ascii="Times New Roman" w:eastAsia="Times New Roman" w:hAnsi="Times New Roman" w:cs="Times New Roman"/>
                <w:b/>
                <w:bCs/>
                <w:color w:val="000000"/>
                <w:sz w:val="21"/>
                <w:lang w:val="en-US"/>
              </w:rPr>
              <w:t>cu nota “Pentru garanţia pentru ofertă la licitaţia publică nr. 17/029</w:t>
            </w:r>
            <w:r w:rsidR="00DF5533">
              <w:rPr>
                <w:rFonts w:ascii="Times New Roman" w:eastAsia="Times New Roman" w:hAnsi="Times New Roman" w:cs="Times New Roman"/>
                <w:b/>
                <w:bCs/>
                <w:color w:val="000000"/>
                <w:sz w:val="21"/>
                <w:lang w:val="en-US"/>
              </w:rPr>
              <w:t>32 din 07</w:t>
            </w:r>
            <w:r w:rsidRPr="00FF692C">
              <w:rPr>
                <w:rFonts w:ascii="Times New Roman" w:eastAsia="Times New Roman" w:hAnsi="Times New Roman" w:cs="Times New Roman"/>
                <w:b/>
                <w:bCs/>
                <w:color w:val="000000"/>
                <w:sz w:val="21"/>
                <w:lang w:val="en-US"/>
              </w:rPr>
              <w:t>.09.2017"</w:t>
            </w:r>
          </w:p>
        </w:tc>
      </w:tr>
      <w:tr w:rsidR="00FF692C" w:rsidRPr="00DF5533" w:rsidTr="00FF692C">
        <w:trPr>
          <w:trHeight w:val="502"/>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4.3</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Garanţia pentru ofertă va fi în valoare de:</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1.00% </w:t>
            </w:r>
            <w:r w:rsidRPr="00FF692C">
              <w:rPr>
                <w:rFonts w:ascii="Times New Roman" w:eastAsia="Times New Roman" w:hAnsi="Times New Roman" w:cs="Times New Roman"/>
                <w:color w:val="000000"/>
                <w:sz w:val="21"/>
                <w:szCs w:val="21"/>
                <w:lang w:val="en-US"/>
              </w:rPr>
              <w:t>din valoarea ofertei fără TVA.</w:t>
            </w:r>
          </w:p>
        </w:tc>
      </w:tr>
      <w:tr w:rsidR="00FF692C" w:rsidRPr="00DF5533" w:rsidTr="00FF692C">
        <w:trPr>
          <w:trHeight w:val="768"/>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4.4</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Ediţia aplicabilă a Incoterms şi termenii comerciali acceptaţi vor fi:</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DDP - Franco destinație vămuit, Incoterms 2013</w:t>
            </w:r>
          </w:p>
        </w:tc>
      </w:tr>
      <w:tr w:rsidR="00FF692C" w:rsidRPr="00DF5533" w:rsidTr="00FF692C">
        <w:trPr>
          <w:trHeight w:val="502"/>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4.5</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Termenul de livrare/prestare/executare:</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La necesitate</w:t>
            </w:r>
            <w:proofErr w:type="gramStart"/>
            <w:r w:rsidRPr="00FF692C">
              <w:rPr>
                <w:rFonts w:ascii="Times New Roman" w:eastAsia="Times New Roman" w:hAnsi="Times New Roman" w:cs="Times New Roman"/>
                <w:b/>
                <w:bCs/>
                <w:color w:val="000000"/>
                <w:sz w:val="21"/>
                <w:lang w:val="en-US"/>
              </w:rPr>
              <w:t>,în</w:t>
            </w:r>
            <w:proofErr w:type="gramEnd"/>
            <w:r w:rsidRPr="00FF692C">
              <w:rPr>
                <w:rFonts w:ascii="Times New Roman" w:eastAsia="Times New Roman" w:hAnsi="Times New Roman" w:cs="Times New Roman"/>
                <w:b/>
                <w:bCs/>
                <w:color w:val="000000"/>
                <w:sz w:val="21"/>
                <w:lang w:val="en-US"/>
              </w:rPr>
              <w:t xml:space="preserve"> decurs de 30 zile din data comenzii.</w:t>
            </w:r>
          </w:p>
        </w:tc>
      </w:tr>
      <w:tr w:rsidR="00FF692C" w:rsidRPr="00FF692C" w:rsidTr="00FF692C">
        <w:trPr>
          <w:trHeight w:val="502"/>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lastRenderedPageBreak/>
              <w:t>4.7</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Metoda şi condiţiile de plată vor fi:</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IMSP Spitalul Clinic Republican</w:t>
            </w:r>
          </w:p>
        </w:tc>
      </w:tr>
      <w:tr w:rsidR="00FF692C" w:rsidRPr="00FF692C" w:rsidTr="00FF692C">
        <w:trPr>
          <w:trHeight w:val="502"/>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4.8</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Perioada valabilităţii ofertei va fi de:</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60 zile</w:t>
            </w:r>
          </w:p>
        </w:tc>
      </w:tr>
      <w:tr w:rsidR="00FF692C" w:rsidRPr="00FF692C" w:rsidTr="00FF692C">
        <w:trPr>
          <w:trHeight w:val="251"/>
        </w:trPr>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4.9</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Ofertele în valută străină:</w:t>
            </w:r>
          </w:p>
        </w:tc>
        <w:tc>
          <w:tcPr>
            <w:tcW w:w="7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Nu se acceptă</w:t>
            </w:r>
          </w:p>
        </w:tc>
      </w:tr>
    </w:tbl>
    <w:p w:rsidR="00FF692C" w:rsidRPr="00FF692C" w:rsidRDefault="00FF692C" w:rsidP="00FF692C">
      <w:pPr>
        <w:spacing w:after="0" w:line="240" w:lineRule="auto"/>
        <w:rPr>
          <w:rFonts w:ascii="Times New Roman" w:eastAsia="Times New Roman" w:hAnsi="Times New Roman" w:cs="Times New Roman"/>
          <w:sz w:val="24"/>
          <w:szCs w:val="24"/>
        </w:rPr>
      </w:pPr>
    </w:p>
    <w:p w:rsidR="00FF692C" w:rsidRPr="00FF692C" w:rsidRDefault="00FF692C" w:rsidP="00FF692C">
      <w:pPr>
        <w:spacing w:before="60" w:after="60" w:line="240" w:lineRule="auto"/>
        <w:jc w:val="center"/>
        <w:rPr>
          <w:rFonts w:ascii="Times New Roman" w:eastAsia="Times New Roman" w:hAnsi="Times New Roman" w:cs="Times New Roman"/>
          <w:b/>
          <w:bCs/>
          <w:color w:val="000000"/>
          <w:sz w:val="27"/>
          <w:szCs w:val="27"/>
        </w:rPr>
      </w:pPr>
      <w:r w:rsidRPr="00FF692C">
        <w:rPr>
          <w:rFonts w:ascii="Times New Roman" w:eastAsia="Times New Roman" w:hAnsi="Times New Roman" w:cs="Times New Roman"/>
          <w:b/>
          <w:bCs/>
          <w:color w:val="000000"/>
          <w:sz w:val="27"/>
          <w:szCs w:val="27"/>
        </w:rPr>
        <w:t>5. Depunerea şi deschiderea ofertelor</w:t>
      </w:r>
    </w:p>
    <w:tbl>
      <w:tblPr>
        <w:tblW w:w="9642" w:type="dxa"/>
        <w:tblCellMar>
          <w:top w:w="15" w:type="dxa"/>
          <w:left w:w="15" w:type="dxa"/>
          <w:bottom w:w="15" w:type="dxa"/>
          <w:right w:w="15" w:type="dxa"/>
        </w:tblCellMar>
        <w:tblLook w:val="04A0"/>
      </w:tblPr>
      <w:tblGrid>
        <w:gridCol w:w="366"/>
        <w:gridCol w:w="4664"/>
        <w:gridCol w:w="4612"/>
      </w:tblGrid>
      <w:tr w:rsidR="00FF692C" w:rsidRPr="00DF5533" w:rsidTr="00FF692C">
        <w:trPr>
          <w:trHeight w:val="190"/>
        </w:trPr>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5.1</w:t>
            </w:r>
          </w:p>
        </w:tc>
        <w:tc>
          <w:tcPr>
            <w:tcW w:w="4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Plicurile vor conţine următoarea informaţie suplimentară:</w:t>
            </w:r>
          </w:p>
        </w:tc>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Licitaţie publică nr. 17/02932 </w:t>
            </w:r>
            <w:r w:rsidRPr="00FF692C">
              <w:rPr>
                <w:rFonts w:ascii="Times New Roman" w:eastAsia="Times New Roman" w:hAnsi="Times New Roman" w:cs="Times New Roman"/>
                <w:color w:val="000000"/>
                <w:sz w:val="21"/>
                <w:szCs w:val="21"/>
                <w:lang w:val="en-US"/>
              </w:rPr>
              <w:br/>
              <w:t>Pentru achiziţionarea de: </w:t>
            </w:r>
            <w:r w:rsidRPr="00FF692C">
              <w:rPr>
                <w:rFonts w:ascii="Times New Roman" w:eastAsia="Times New Roman" w:hAnsi="Times New Roman" w:cs="Times New Roman"/>
                <w:b/>
                <w:bCs/>
                <w:color w:val="000000"/>
                <w:sz w:val="21"/>
                <w:lang w:val="en-US"/>
              </w:rPr>
              <w:t>Acumulatoare pentru UPS-uri</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Autoritatea contractantă: </w:t>
            </w:r>
            <w:r w:rsidRPr="00FF692C">
              <w:rPr>
                <w:rFonts w:ascii="Times New Roman" w:eastAsia="Times New Roman" w:hAnsi="Times New Roman" w:cs="Times New Roman"/>
                <w:b/>
                <w:bCs/>
                <w:color w:val="000000"/>
                <w:sz w:val="21"/>
                <w:lang w:val="en-US"/>
              </w:rPr>
              <w:t>IMSP Spitalul Clinic Republican</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Adresa autorităţii contractante: </w:t>
            </w:r>
            <w:r w:rsidRPr="00FF692C">
              <w:rPr>
                <w:rFonts w:ascii="Times New Roman" w:eastAsia="Times New Roman" w:hAnsi="Times New Roman" w:cs="Times New Roman"/>
                <w:b/>
                <w:bCs/>
                <w:color w:val="000000"/>
                <w:sz w:val="21"/>
                <w:lang w:val="en-US"/>
              </w:rPr>
              <w:t>MD 2025 mun.Chişinău, str.Testemiţanu 29, IMSP SCR, bl. admin., et. 2, Serviciul A</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A nu se deschide înainte de: </w:t>
            </w:r>
            <w:r w:rsidR="00DF5533">
              <w:rPr>
                <w:rFonts w:ascii="Times New Roman" w:eastAsia="Times New Roman" w:hAnsi="Times New Roman" w:cs="Times New Roman"/>
                <w:b/>
                <w:bCs/>
                <w:color w:val="000000"/>
                <w:sz w:val="21"/>
                <w:lang w:val="en-US"/>
              </w:rPr>
              <w:t>07</w:t>
            </w:r>
            <w:r w:rsidRPr="00FF692C">
              <w:rPr>
                <w:rFonts w:ascii="Times New Roman" w:eastAsia="Times New Roman" w:hAnsi="Times New Roman" w:cs="Times New Roman"/>
                <w:b/>
                <w:bCs/>
                <w:color w:val="000000"/>
                <w:sz w:val="21"/>
                <w:lang w:val="en-US"/>
              </w:rPr>
              <w:t>.09.2017 14:00</w:t>
            </w:r>
          </w:p>
        </w:tc>
      </w:tr>
      <w:tr w:rsidR="00FF692C" w:rsidRPr="00DF5533" w:rsidTr="00FF692C">
        <w:trPr>
          <w:trHeight w:val="1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Pentru depunerea ofertelor, adresa autorităţii contractante/organizatorului procedurii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Adresa: </w:t>
            </w:r>
            <w:r w:rsidRPr="00FF692C">
              <w:rPr>
                <w:rFonts w:ascii="Times New Roman" w:eastAsia="Times New Roman" w:hAnsi="Times New Roman" w:cs="Times New Roman"/>
                <w:b/>
                <w:bCs/>
                <w:color w:val="000000"/>
                <w:sz w:val="21"/>
                <w:lang w:val="en-US"/>
              </w:rPr>
              <w:t>MD 2025 mun.Chişinău, str.Testemiţanu 29; www.scr.md</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Tel: </w:t>
            </w:r>
            <w:r w:rsidRPr="00FF692C">
              <w:rPr>
                <w:rFonts w:ascii="Times New Roman" w:eastAsia="Times New Roman" w:hAnsi="Times New Roman" w:cs="Times New Roman"/>
                <w:b/>
                <w:bCs/>
                <w:color w:val="000000"/>
                <w:sz w:val="21"/>
                <w:lang w:val="en-US"/>
              </w:rPr>
              <w:t>0 22 40 36 97</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Fax: </w:t>
            </w:r>
            <w:r w:rsidRPr="00FF692C">
              <w:rPr>
                <w:rFonts w:ascii="Times New Roman" w:eastAsia="Times New Roman" w:hAnsi="Times New Roman" w:cs="Times New Roman"/>
                <w:b/>
                <w:bCs/>
                <w:color w:val="000000"/>
                <w:sz w:val="21"/>
                <w:lang w:val="en-US"/>
              </w:rPr>
              <w:t>0 22 40 36 97 </w:t>
            </w:r>
            <w:r w:rsidRPr="00FF692C">
              <w:rPr>
                <w:rFonts w:ascii="Times New Roman" w:eastAsia="Times New Roman" w:hAnsi="Times New Roman" w:cs="Times New Roman"/>
                <w:color w:val="000000"/>
                <w:sz w:val="21"/>
                <w:szCs w:val="21"/>
                <w:lang w:val="en-US"/>
              </w:rPr>
              <w:br/>
              <w:t>E-mail: </w:t>
            </w:r>
            <w:r w:rsidRPr="00FF692C">
              <w:rPr>
                <w:rFonts w:ascii="Times New Roman" w:eastAsia="Times New Roman" w:hAnsi="Times New Roman" w:cs="Times New Roman"/>
                <w:b/>
                <w:bCs/>
                <w:color w:val="000000"/>
                <w:sz w:val="21"/>
                <w:lang w:val="en-US"/>
              </w:rPr>
              <w:t>0 22 40 36 97 </w:t>
            </w:r>
            <w:r w:rsidRPr="00FF692C">
              <w:rPr>
                <w:rFonts w:ascii="Times New Roman" w:eastAsia="Times New Roman" w:hAnsi="Times New Roman" w:cs="Times New Roman"/>
                <w:color w:val="000000"/>
                <w:sz w:val="21"/>
                <w:szCs w:val="21"/>
                <w:lang w:val="en-US"/>
              </w:rPr>
              <w:br/>
              <w:t>Data-limită pentru depunerea ofertelor este: </w:t>
            </w:r>
            <w:r w:rsidRPr="00FF692C">
              <w:rPr>
                <w:rFonts w:ascii="Times New Roman" w:eastAsia="Times New Roman" w:hAnsi="Times New Roman" w:cs="Times New Roman"/>
                <w:color w:val="000000"/>
                <w:sz w:val="21"/>
                <w:szCs w:val="21"/>
                <w:lang w:val="en-US"/>
              </w:rPr>
              <w:br/>
              <w:t>Data, Ora: </w:t>
            </w:r>
            <w:r w:rsidR="00DF5533">
              <w:rPr>
                <w:rFonts w:ascii="Times New Roman" w:eastAsia="Times New Roman" w:hAnsi="Times New Roman" w:cs="Times New Roman"/>
                <w:b/>
                <w:bCs/>
                <w:color w:val="000000"/>
                <w:sz w:val="21"/>
                <w:lang w:val="en-US"/>
              </w:rPr>
              <w:t>07</w:t>
            </w:r>
            <w:r w:rsidRPr="00FF692C">
              <w:rPr>
                <w:rFonts w:ascii="Times New Roman" w:eastAsia="Times New Roman" w:hAnsi="Times New Roman" w:cs="Times New Roman"/>
                <w:b/>
                <w:bCs/>
                <w:color w:val="000000"/>
                <w:sz w:val="21"/>
                <w:lang w:val="en-US"/>
              </w:rPr>
              <w:t>.09.2017 14:00</w:t>
            </w:r>
          </w:p>
        </w:tc>
      </w:tr>
      <w:tr w:rsidR="00FF692C" w:rsidRPr="00DF5533" w:rsidTr="00FF692C">
        <w:trPr>
          <w:trHeight w:val="12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Deschiderea ofertelor va avea loc la următoare adresă: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Adresa: </w:t>
            </w:r>
            <w:r w:rsidRPr="00FF692C">
              <w:rPr>
                <w:rFonts w:ascii="Times New Roman" w:eastAsia="Times New Roman" w:hAnsi="Times New Roman" w:cs="Times New Roman"/>
                <w:b/>
                <w:bCs/>
                <w:color w:val="000000"/>
                <w:sz w:val="21"/>
                <w:lang w:val="en-US"/>
              </w:rPr>
              <w:t>MD 2025 mun.Chişinău, str.Testemiţanu 29IMSP SCR, bl. admin., et. 2, Sala de şedi</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Tel: </w:t>
            </w:r>
            <w:r w:rsidRPr="00FF692C">
              <w:rPr>
                <w:rFonts w:ascii="Times New Roman" w:eastAsia="Times New Roman" w:hAnsi="Times New Roman" w:cs="Times New Roman"/>
                <w:b/>
                <w:bCs/>
                <w:color w:val="000000"/>
                <w:sz w:val="21"/>
                <w:lang w:val="en-US"/>
              </w:rPr>
              <w:t>0 22 40 36 97</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Data, Ora: </w:t>
            </w:r>
            <w:r w:rsidR="00DF5533">
              <w:rPr>
                <w:rFonts w:ascii="Times New Roman" w:eastAsia="Times New Roman" w:hAnsi="Times New Roman" w:cs="Times New Roman"/>
                <w:b/>
                <w:bCs/>
                <w:color w:val="000000"/>
                <w:sz w:val="21"/>
                <w:lang w:val="en-US"/>
              </w:rPr>
              <w:t>07</w:t>
            </w:r>
            <w:r w:rsidRPr="00FF692C">
              <w:rPr>
                <w:rFonts w:ascii="Times New Roman" w:eastAsia="Times New Roman" w:hAnsi="Times New Roman" w:cs="Times New Roman"/>
                <w:b/>
                <w:bCs/>
                <w:color w:val="000000"/>
                <w:sz w:val="21"/>
                <w:lang w:val="en-US"/>
              </w:rPr>
              <w:t>.09.2017 14:00</w:t>
            </w:r>
          </w:p>
        </w:tc>
      </w:tr>
    </w:tbl>
    <w:p w:rsidR="00FF692C" w:rsidRPr="00FF692C" w:rsidRDefault="00FF692C" w:rsidP="00FF692C">
      <w:pPr>
        <w:spacing w:after="0" w:line="240" w:lineRule="auto"/>
        <w:rPr>
          <w:rFonts w:ascii="Times New Roman" w:eastAsia="Times New Roman" w:hAnsi="Times New Roman" w:cs="Times New Roman"/>
          <w:sz w:val="24"/>
          <w:szCs w:val="24"/>
          <w:lang w:val="en-US"/>
        </w:rPr>
      </w:pPr>
    </w:p>
    <w:p w:rsidR="00FF692C" w:rsidRPr="00FF692C" w:rsidRDefault="00FF692C" w:rsidP="00FF692C">
      <w:pPr>
        <w:spacing w:before="60" w:after="60" w:line="240" w:lineRule="auto"/>
        <w:jc w:val="center"/>
        <w:rPr>
          <w:rFonts w:ascii="Times New Roman" w:eastAsia="Times New Roman" w:hAnsi="Times New Roman" w:cs="Times New Roman"/>
          <w:b/>
          <w:bCs/>
          <w:color w:val="000000"/>
          <w:sz w:val="27"/>
          <w:szCs w:val="27"/>
        </w:rPr>
      </w:pPr>
      <w:r w:rsidRPr="00FF692C">
        <w:rPr>
          <w:rFonts w:ascii="Times New Roman" w:eastAsia="Times New Roman" w:hAnsi="Times New Roman" w:cs="Times New Roman"/>
          <w:b/>
          <w:bCs/>
          <w:color w:val="000000"/>
          <w:sz w:val="27"/>
          <w:szCs w:val="27"/>
        </w:rPr>
        <w:t>6. Evaluarea şi compararea ofertelor</w:t>
      </w:r>
    </w:p>
    <w:tbl>
      <w:tblPr>
        <w:tblW w:w="9717" w:type="dxa"/>
        <w:tblCellMar>
          <w:top w:w="15" w:type="dxa"/>
          <w:left w:w="15" w:type="dxa"/>
          <w:bottom w:w="15" w:type="dxa"/>
          <w:right w:w="15" w:type="dxa"/>
        </w:tblCellMar>
        <w:tblLook w:val="04A0"/>
      </w:tblPr>
      <w:tblGrid>
        <w:gridCol w:w="478"/>
        <w:gridCol w:w="3114"/>
        <w:gridCol w:w="6125"/>
      </w:tblGrid>
      <w:tr w:rsidR="00FF692C" w:rsidRPr="00FF692C" w:rsidTr="00FF692C">
        <w:trPr>
          <w:trHeight w:val="518"/>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6.1</w:t>
            </w:r>
          </w:p>
        </w:tc>
        <w:tc>
          <w:tcPr>
            <w:tcW w:w="2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Preţurile ofertelor depuse în diferite valute vor fi convertite în:</w:t>
            </w:r>
          </w:p>
        </w:tc>
        <w:tc>
          <w:tcPr>
            <w:tcW w:w="6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Leu MD</w:t>
            </w:r>
          </w:p>
        </w:tc>
      </w:tr>
      <w:tr w:rsidR="00FF692C" w:rsidRPr="00FF692C" w:rsidTr="00FF692C">
        <w:trPr>
          <w:trHeight w:val="15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Sursa ratei de schimb în scopul convertirii: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BNM</w:t>
            </w:r>
          </w:p>
        </w:tc>
      </w:tr>
      <w:tr w:rsidR="00FF692C" w:rsidRPr="00FF692C" w:rsidTr="00FF692C">
        <w:trPr>
          <w:trHeight w:val="15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Data pentru rata de schimb aplicabilă va fi: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DF5533" w:rsidP="00FF692C">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lang w:val="en-US"/>
              </w:rPr>
              <w:t>07</w:t>
            </w:r>
            <w:r w:rsidR="00FF692C" w:rsidRPr="00FF692C">
              <w:rPr>
                <w:rFonts w:ascii="Times New Roman" w:eastAsia="Times New Roman" w:hAnsi="Times New Roman" w:cs="Times New Roman"/>
                <w:b/>
                <w:bCs/>
                <w:color w:val="000000"/>
                <w:sz w:val="21"/>
              </w:rPr>
              <w:t>.09.2017</w:t>
            </w:r>
          </w:p>
        </w:tc>
      </w:tr>
      <w:tr w:rsidR="00FF692C" w:rsidRPr="00DF5533" w:rsidTr="00FF69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Modalitatea de efectuare a evaluării: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Cel mai mic preț fără TVA și corespunderea cerințelor solicitate, pe fiecare poziție</w:t>
            </w:r>
          </w:p>
        </w:tc>
      </w:tr>
      <w:tr w:rsidR="00FF692C" w:rsidRPr="00FF692C" w:rsidTr="00FF69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Factorii de evaluarea vor fi următorii: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Nu sunt</w:t>
            </w:r>
          </w:p>
        </w:tc>
      </w:tr>
    </w:tbl>
    <w:p w:rsidR="00FF692C" w:rsidRPr="00FF692C" w:rsidRDefault="00FF692C" w:rsidP="00FF692C">
      <w:pPr>
        <w:spacing w:after="0" w:line="240" w:lineRule="auto"/>
        <w:rPr>
          <w:rFonts w:ascii="Times New Roman" w:eastAsia="Times New Roman" w:hAnsi="Times New Roman" w:cs="Times New Roman"/>
          <w:sz w:val="24"/>
          <w:szCs w:val="24"/>
        </w:rPr>
      </w:pPr>
    </w:p>
    <w:p w:rsidR="00FF692C" w:rsidRPr="00FF692C" w:rsidRDefault="00FF692C" w:rsidP="00FF692C">
      <w:pPr>
        <w:spacing w:before="60" w:after="60" w:line="240" w:lineRule="auto"/>
        <w:jc w:val="center"/>
        <w:rPr>
          <w:rFonts w:ascii="Times New Roman" w:eastAsia="Times New Roman" w:hAnsi="Times New Roman" w:cs="Times New Roman"/>
          <w:b/>
          <w:bCs/>
          <w:color w:val="000000"/>
          <w:sz w:val="27"/>
          <w:szCs w:val="27"/>
        </w:rPr>
      </w:pPr>
      <w:r w:rsidRPr="00FF692C">
        <w:rPr>
          <w:rFonts w:ascii="Times New Roman" w:eastAsia="Times New Roman" w:hAnsi="Times New Roman" w:cs="Times New Roman"/>
          <w:b/>
          <w:bCs/>
          <w:color w:val="000000"/>
          <w:sz w:val="27"/>
          <w:szCs w:val="27"/>
        </w:rPr>
        <w:t>7. Adjudecarea contractului</w:t>
      </w:r>
    </w:p>
    <w:tbl>
      <w:tblPr>
        <w:tblW w:w="9642" w:type="dxa"/>
        <w:tblCellMar>
          <w:top w:w="15" w:type="dxa"/>
          <w:left w:w="15" w:type="dxa"/>
          <w:bottom w:w="15" w:type="dxa"/>
          <w:right w:w="15" w:type="dxa"/>
        </w:tblCellMar>
        <w:tblLook w:val="04A0"/>
      </w:tblPr>
      <w:tblGrid>
        <w:gridCol w:w="334"/>
        <w:gridCol w:w="3073"/>
        <w:gridCol w:w="6235"/>
      </w:tblGrid>
      <w:tr w:rsidR="00FF692C" w:rsidRPr="00FF692C" w:rsidTr="00FF692C">
        <w:trPr>
          <w:trHeight w:val="509"/>
        </w:trPr>
        <w:tc>
          <w:tcPr>
            <w:tcW w:w="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7.1</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Criteriul de evaluare aplicat pentru adjudecarea contractului va fi:</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Cel mai mic preţ</w:t>
            </w:r>
          </w:p>
        </w:tc>
      </w:tr>
      <w:tr w:rsidR="00FF692C" w:rsidRPr="00FF692C" w:rsidTr="00FF692C">
        <w:trPr>
          <w:trHeight w:val="76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Suma Garanţiei de bună execuţie (se stabileşte procentual din preţul contractului adjudecat)):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5.00%</w:t>
            </w:r>
          </w:p>
        </w:tc>
      </w:tr>
      <w:tr w:rsidR="00FF692C" w:rsidRPr="00DF5533" w:rsidTr="00FF692C">
        <w:trPr>
          <w:trHeight w:val="30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lastRenderedPageBreak/>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Garanţia de bună execuţie a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b/>
                <w:bCs/>
                <w:color w:val="000000"/>
                <w:sz w:val="21"/>
                <w:lang w:val="en-US"/>
              </w:rPr>
              <w:t>Contractul va fi însoţit de o Garanţie de bună execuţie (emisă de o bancă comercială) conform formularului F 5.2 din secţiunea a 5-a – Formulare de contract</w:t>
            </w:r>
            <w:r w:rsidRPr="00FF692C">
              <w:rPr>
                <w:rFonts w:ascii="Times New Roman" w:eastAsia="Times New Roman" w:hAnsi="Times New Roman" w:cs="Times New Roman"/>
                <w:color w:val="000000"/>
                <w:sz w:val="21"/>
                <w:szCs w:val="21"/>
                <w:lang w:val="en-US"/>
              </w:rPr>
              <w:br/>
              <w:t>sau</w:t>
            </w:r>
            <w:r w:rsidRPr="00FF692C">
              <w:rPr>
                <w:rFonts w:ascii="Times New Roman" w:eastAsia="Times New Roman" w:hAnsi="Times New Roman" w:cs="Times New Roman"/>
                <w:color w:val="000000"/>
                <w:sz w:val="21"/>
                <w:szCs w:val="21"/>
                <w:lang w:val="en-US"/>
              </w:rPr>
              <w:br/>
            </w:r>
            <w:r w:rsidRPr="00FF692C">
              <w:rPr>
                <w:rFonts w:ascii="Times New Roman" w:eastAsia="Times New Roman" w:hAnsi="Times New Roman" w:cs="Times New Roman"/>
                <w:b/>
                <w:bCs/>
                <w:color w:val="000000"/>
                <w:sz w:val="21"/>
                <w:lang w:val="en-US"/>
              </w:rPr>
              <w:t>Garanţia de bună execuţie prin transfer la contul autorităţii contractante, conform următoarelor date bancare:</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Beneficiarul plăţii: </w:t>
            </w:r>
            <w:r w:rsidRPr="00FF692C">
              <w:rPr>
                <w:rFonts w:ascii="Times New Roman" w:eastAsia="Times New Roman" w:hAnsi="Times New Roman" w:cs="Times New Roman"/>
                <w:b/>
                <w:bCs/>
                <w:color w:val="000000"/>
                <w:sz w:val="21"/>
                <w:lang w:val="en-US"/>
              </w:rPr>
              <w:t>IMSP Spitalul Clinic Republican</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Denumirea Băncii: </w:t>
            </w:r>
            <w:r w:rsidRPr="00FF692C">
              <w:rPr>
                <w:rFonts w:ascii="Times New Roman" w:eastAsia="Times New Roman" w:hAnsi="Times New Roman" w:cs="Times New Roman"/>
                <w:b/>
                <w:bCs/>
                <w:color w:val="000000"/>
                <w:sz w:val="21"/>
                <w:lang w:val="en-US"/>
              </w:rPr>
              <w:t>B.C.’VICTORIABANK’S.A. fil.nr.17 Chisinau</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Codul fiscal: </w:t>
            </w:r>
            <w:r w:rsidRPr="00FF692C">
              <w:rPr>
                <w:rFonts w:ascii="Times New Roman" w:eastAsia="Times New Roman" w:hAnsi="Times New Roman" w:cs="Times New Roman"/>
                <w:b/>
                <w:bCs/>
                <w:color w:val="000000"/>
                <w:sz w:val="21"/>
                <w:lang w:val="en-US"/>
              </w:rPr>
              <w:t>1003600150783</w:t>
            </w:r>
            <w:r w:rsidRPr="00FF692C">
              <w:rPr>
                <w:rFonts w:ascii="Times New Roman" w:eastAsia="Times New Roman" w:hAnsi="Times New Roman" w:cs="Times New Roman"/>
                <w:color w:val="000000"/>
                <w:sz w:val="21"/>
                <w:szCs w:val="21"/>
                <w:lang w:val="en-US"/>
              </w:rPr>
              <w:t> </w:t>
            </w:r>
            <w:r w:rsidRPr="00FF692C">
              <w:rPr>
                <w:rFonts w:ascii="Times New Roman" w:eastAsia="Times New Roman" w:hAnsi="Times New Roman" w:cs="Times New Roman"/>
                <w:color w:val="000000"/>
                <w:sz w:val="21"/>
                <w:szCs w:val="21"/>
                <w:lang w:val="en-US"/>
              </w:rPr>
              <w:br/>
              <w:t>IBAN: </w:t>
            </w:r>
            <w:r w:rsidRPr="00FF692C">
              <w:rPr>
                <w:rFonts w:ascii="Times New Roman" w:eastAsia="Times New Roman" w:hAnsi="Times New Roman" w:cs="Times New Roman"/>
                <w:b/>
                <w:bCs/>
                <w:color w:val="000000"/>
                <w:sz w:val="21"/>
                <w:lang w:val="en-US"/>
              </w:rPr>
              <w:t>anexat </w:t>
            </w:r>
            <w:r w:rsidRPr="00FF692C">
              <w:rPr>
                <w:rFonts w:ascii="Times New Roman" w:eastAsia="Times New Roman" w:hAnsi="Times New Roman" w:cs="Times New Roman"/>
                <w:color w:val="000000"/>
                <w:sz w:val="21"/>
                <w:szCs w:val="21"/>
                <w:lang w:val="en-US"/>
              </w:rPr>
              <w:br/>
            </w:r>
            <w:r w:rsidRPr="00FF692C">
              <w:rPr>
                <w:rFonts w:ascii="Times New Roman" w:eastAsia="Times New Roman" w:hAnsi="Times New Roman" w:cs="Times New Roman"/>
                <w:b/>
                <w:bCs/>
                <w:color w:val="000000"/>
                <w:sz w:val="21"/>
                <w:lang w:val="en-US"/>
              </w:rPr>
              <w:t xml:space="preserve">cu nota “Pentru garanţia de buna execuţie a </w:t>
            </w:r>
            <w:r w:rsidR="00DF5533">
              <w:rPr>
                <w:rFonts w:ascii="Times New Roman" w:eastAsia="Times New Roman" w:hAnsi="Times New Roman" w:cs="Times New Roman"/>
                <w:b/>
                <w:bCs/>
                <w:color w:val="000000"/>
                <w:sz w:val="21"/>
                <w:lang w:val="en-US"/>
              </w:rPr>
              <w:t>contractului nr. 17/02932 din 07</w:t>
            </w:r>
            <w:r w:rsidRPr="00FF692C">
              <w:rPr>
                <w:rFonts w:ascii="Times New Roman" w:eastAsia="Times New Roman" w:hAnsi="Times New Roman" w:cs="Times New Roman"/>
                <w:b/>
                <w:bCs/>
                <w:color w:val="000000"/>
                <w:sz w:val="21"/>
                <w:lang w:val="en-US"/>
              </w:rPr>
              <w:t>.09.2017"</w:t>
            </w:r>
          </w:p>
        </w:tc>
      </w:tr>
      <w:tr w:rsidR="00FF692C" w:rsidRPr="00FF692C" w:rsidTr="00FF692C">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jc w:val="center"/>
              <w:rPr>
                <w:rFonts w:ascii="Times New Roman" w:eastAsia="Times New Roman" w:hAnsi="Times New Roman" w:cs="Times New Roman"/>
                <w:color w:val="000000"/>
                <w:sz w:val="21"/>
                <w:szCs w:val="21"/>
              </w:rPr>
            </w:pPr>
            <w:r w:rsidRPr="00FF692C">
              <w:rPr>
                <w:rFonts w:ascii="Times New Roman" w:eastAsia="Times New Roman" w:hAnsi="Times New Roman" w:cs="Times New Roman"/>
                <w:color w:val="000000"/>
                <w:sz w:val="21"/>
                <w:szCs w:val="2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lang w:val="en-US"/>
              </w:rPr>
            </w:pPr>
            <w:r w:rsidRPr="00FF692C">
              <w:rPr>
                <w:rFonts w:ascii="Times New Roman" w:eastAsia="Times New Roman" w:hAnsi="Times New Roman" w:cs="Times New Roman"/>
                <w:color w:val="000000"/>
                <w:sz w:val="21"/>
                <w:szCs w:val="21"/>
                <w:lang w:val="en-US"/>
              </w:rPr>
              <w:t>Numărul maxim de zile pentru semnarea şi prezentarea contractului către autoritatea contractantă: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F692C" w:rsidRPr="00FF692C" w:rsidRDefault="00FF692C" w:rsidP="00FF692C">
            <w:pPr>
              <w:spacing w:after="0" w:line="240" w:lineRule="auto"/>
              <w:rPr>
                <w:rFonts w:ascii="Times New Roman" w:eastAsia="Times New Roman" w:hAnsi="Times New Roman" w:cs="Times New Roman"/>
                <w:color w:val="000000"/>
                <w:sz w:val="21"/>
                <w:szCs w:val="21"/>
              </w:rPr>
            </w:pPr>
            <w:r w:rsidRPr="00FF692C">
              <w:rPr>
                <w:rFonts w:ascii="Times New Roman" w:eastAsia="Times New Roman" w:hAnsi="Times New Roman" w:cs="Times New Roman"/>
                <w:b/>
                <w:bCs/>
                <w:color w:val="000000"/>
                <w:sz w:val="21"/>
              </w:rPr>
              <w:t>5 zile</w:t>
            </w:r>
          </w:p>
        </w:tc>
      </w:tr>
    </w:tbl>
    <w:p w:rsidR="00FF692C" w:rsidRPr="00FF692C" w:rsidRDefault="00FF692C" w:rsidP="00FF692C">
      <w:pPr>
        <w:spacing w:after="0" w:line="240" w:lineRule="auto"/>
        <w:rPr>
          <w:rFonts w:ascii="Times New Roman" w:eastAsia="Times New Roman" w:hAnsi="Times New Roman" w:cs="Times New Roman"/>
          <w:sz w:val="24"/>
          <w:szCs w:val="24"/>
        </w:rPr>
      </w:pPr>
    </w:p>
    <w:p w:rsidR="00FF692C" w:rsidRPr="00FF692C" w:rsidRDefault="00FF692C" w:rsidP="00FF692C">
      <w:pPr>
        <w:spacing w:before="150" w:after="30" w:line="240" w:lineRule="auto"/>
        <w:rPr>
          <w:rFonts w:ascii="Times New Roman" w:eastAsia="Times New Roman" w:hAnsi="Times New Roman" w:cs="Times New Roman"/>
          <w:b/>
          <w:bCs/>
          <w:color w:val="000000"/>
          <w:sz w:val="21"/>
          <w:szCs w:val="21"/>
          <w:lang w:val="en-US"/>
        </w:rPr>
      </w:pPr>
      <w:r w:rsidRPr="00FF692C">
        <w:rPr>
          <w:rFonts w:ascii="Times New Roman" w:eastAsia="Times New Roman" w:hAnsi="Times New Roman" w:cs="Times New Roman"/>
          <w:b/>
          <w:bCs/>
          <w:color w:val="000000"/>
          <w:sz w:val="21"/>
          <w:szCs w:val="21"/>
          <w:lang w:val="en-US"/>
        </w:rPr>
        <w:t xml:space="preserve">Conţinutul prezentei Fişe de date </w:t>
      </w:r>
      <w:proofErr w:type="gramStart"/>
      <w:r w:rsidRPr="00FF692C">
        <w:rPr>
          <w:rFonts w:ascii="Times New Roman" w:eastAsia="Times New Roman" w:hAnsi="Times New Roman" w:cs="Times New Roman"/>
          <w:b/>
          <w:bCs/>
          <w:color w:val="000000"/>
          <w:sz w:val="21"/>
          <w:szCs w:val="21"/>
          <w:lang w:val="en-US"/>
        </w:rPr>
        <w:t>a</w:t>
      </w:r>
      <w:proofErr w:type="gramEnd"/>
      <w:r w:rsidRPr="00FF692C">
        <w:rPr>
          <w:rFonts w:ascii="Times New Roman" w:eastAsia="Times New Roman" w:hAnsi="Times New Roman" w:cs="Times New Roman"/>
          <w:b/>
          <w:bCs/>
          <w:color w:val="000000"/>
          <w:sz w:val="21"/>
          <w:szCs w:val="21"/>
          <w:lang w:val="en-US"/>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FF692C">
        <w:rPr>
          <w:rFonts w:ascii="Times New Roman" w:eastAsia="Times New Roman" w:hAnsi="Times New Roman" w:cs="Times New Roman"/>
          <w:b/>
          <w:bCs/>
          <w:color w:val="000000"/>
          <w:sz w:val="21"/>
          <w:szCs w:val="21"/>
          <w:lang w:val="en-US"/>
        </w:rPr>
        <w:t>a</w:t>
      </w:r>
      <w:proofErr w:type="gramEnd"/>
      <w:r w:rsidRPr="00FF692C">
        <w:rPr>
          <w:rFonts w:ascii="Times New Roman" w:eastAsia="Times New Roman" w:hAnsi="Times New Roman" w:cs="Times New Roman"/>
          <w:b/>
          <w:bCs/>
          <w:color w:val="000000"/>
          <w:sz w:val="21"/>
          <w:szCs w:val="21"/>
          <w:lang w:val="en-US"/>
        </w:rPr>
        <w:t xml:space="preserve"> achiziţiei, fapt pentru care poartă răspundere conform prevederilor legale în vigoare.</w:t>
      </w:r>
    </w:p>
    <w:p w:rsidR="00FF692C" w:rsidRPr="00FF692C" w:rsidRDefault="00FF692C" w:rsidP="00FF692C">
      <w:pPr>
        <w:spacing w:after="0" w:line="240" w:lineRule="auto"/>
        <w:rPr>
          <w:rFonts w:ascii="Times New Roman" w:eastAsia="Times New Roman" w:hAnsi="Times New Roman" w:cs="Times New Roman"/>
          <w:sz w:val="24"/>
          <w:szCs w:val="24"/>
          <w:lang w:val="en-US"/>
        </w:rPr>
      </w:pPr>
      <w:r w:rsidRPr="00FF692C">
        <w:rPr>
          <w:rFonts w:ascii="Times New Roman" w:eastAsia="Times New Roman" w:hAnsi="Times New Roman" w:cs="Times New Roman"/>
          <w:color w:val="000000"/>
          <w:sz w:val="27"/>
          <w:szCs w:val="27"/>
          <w:lang w:val="en-US"/>
        </w:rPr>
        <w:br/>
      </w:r>
      <w:r w:rsidRPr="00FF692C">
        <w:rPr>
          <w:rFonts w:ascii="Times New Roman" w:eastAsia="Times New Roman" w:hAnsi="Times New Roman" w:cs="Times New Roman"/>
          <w:color w:val="000000"/>
          <w:sz w:val="27"/>
          <w:szCs w:val="27"/>
          <w:lang w:val="en-US"/>
        </w:rPr>
        <w:br/>
      </w:r>
    </w:p>
    <w:p w:rsidR="00FF692C" w:rsidRPr="00FF692C" w:rsidRDefault="00FF692C" w:rsidP="00FF692C">
      <w:pPr>
        <w:spacing w:before="150" w:after="30" w:line="240" w:lineRule="auto"/>
        <w:rPr>
          <w:rFonts w:ascii="Times New Roman" w:eastAsia="Times New Roman" w:hAnsi="Times New Roman" w:cs="Times New Roman"/>
          <w:b/>
          <w:bCs/>
          <w:color w:val="000000"/>
          <w:sz w:val="21"/>
          <w:szCs w:val="21"/>
          <w:lang w:val="en-US"/>
        </w:rPr>
      </w:pPr>
      <w:r w:rsidRPr="00FF692C">
        <w:rPr>
          <w:rFonts w:ascii="Times New Roman" w:eastAsia="Times New Roman" w:hAnsi="Times New Roman" w:cs="Times New Roman"/>
          <w:b/>
          <w:bCs/>
          <w:color w:val="000000"/>
          <w:sz w:val="21"/>
          <w:szCs w:val="21"/>
          <w:lang w:val="en-US"/>
        </w:rPr>
        <w:t>Conducătorul grupului de lucru: </w:t>
      </w:r>
      <w:r w:rsidRPr="00FF692C">
        <w:rPr>
          <w:rFonts w:ascii="Times New Roman" w:eastAsia="Times New Roman" w:hAnsi="Times New Roman" w:cs="Times New Roman"/>
          <w:b/>
          <w:bCs/>
          <w:color w:val="000000"/>
          <w:sz w:val="21"/>
          <w:szCs w:val="21"/>
          <w:lang w:val="en-US"/>
        </w:rPr>
        <w:br/>
      </w:r>
      <w:r w:rsidRPr="00FF692C">
        <w:rPr>
          <w:rFonts w:ascii="Times New Roman" w:eastAsia="Times New Roman" w:hAnsi="Times New Roman" w:cs="Times New Roman"/>
          <w:b/>
          <w:bCs/>
          <w:color w:val="000000"/>
          <w:sz w:val="21"/>
          <w:szCs w:val="21"/>
          <w:lang w:val="en-US"/>
        </w:rPr>
        <w:br/>
        <w:t>ZLATIN VALERIU ________________________________</w:t>
      </w:r>
    </w:p>
    <w:p w:rsidR="007A1342" w:rsidRPr="00FF692C" w:rsidRDefault="007A1342">
      <w:pPr>
        <w:rPr>
          <w:lang w:val="en-US"/>
        </w:rPr>
      </w:pPr>
    </w:p>
    <w:sectPr w:rsidR="007A1342" w:rsidRPr="00FF692C" w:rsidSect="00FF692C">
      <w:pgSz w:w="11906" w:h="16838"/>
      <w:pgMar w:top="630" w:right="850" w:bottom="81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F692C"/>
    <w:rsid w:val="003C67E9"/>
    <w:rsid w:val="003E2CD6"/>
    <w:rsid w:val="007A1342"/>
    <w:rsid w:val="008D6F0F"/>
    <w:rsid w:val="00DF5533"/>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6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FF69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692C"/>
    <w:rPr>
      <w:b/>
      <w:bCs/>
    </w:rPr>
  </w:style>
</w:styles>
</file>

<file path=word/webSettings.xml><?xml version="1.0" encoding="utf-8"?>
<w:webSettings xmlns:r="http://schemas.openxmlformats.org/officeDocument/2006/relationships" xmlns:w="http://schemas.openxmlformats.org/wordprocessingml/2006/main">
  <w:divs>
    <w:div w:id="8988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2017-08-21T07:55:00Z</dcterms:created>
  <dcterms:modified xsi:type="dcterms:W3CDTF">2017-08-21T10:27:00Z</dcterms:modified>
</cp:coreProperties>
</file>