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206F" w14:textId="554BB0AC" w:rsidR="00B65E8A" w:rsidRDefault="00B65E8A" w:rsidP="00B65E8A">
      <w:pPr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Inclusiv conform pct. 17 din Anunțul de participare</w:t>
      </w:r>
    </w:p>
    <w:p w14:paraId="0F348429" w14:textId="29214AC5" w:rsidR="00B65E8A" w:rsidRPr="00B65E8A" w:rsidRDefault="00B65E8A" w:rsidP="00B65E8A">
      <w:pPr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Criteriu de evaluare: cel mai bun raport calitate-preț, cu condiția îndeplinirii cerințelor de calificare și selecție și cerințelor tehnice minim eliminatorii. Dacă o ofertă nu va îndeplini cerințele minime, nu se va purcede la calcul conform grilei .</w:t>
      </w:r>
    </w:p>
    <w:p w14:paraId="6CBECB8B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 xml:space="preserve">1) 60 p preț   </w:t>
      </w:r>
    </w:p>
    <w:p w14:paraId="6E938B9B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  <w:t>*Formula: Puncte = Preț cel mai mic/preț ofertă x 60</w:t>
      </w:r>
    </w:p>
    <w:p w14:paraId="2D5F99BE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</w:p>
    <w:p w14:paraId="4799DF2C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2) 10 p termen de garanție: minim 24 luni, maxim punctat 36 luni, ofertele ≥36 luni primesc punctaj maxim</w:t>
      </w:r>
    </w:p>
    <w:p w14:paraId="751369F5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  <w:t>*</w:t>
      </w:r>
      <w:proofErr w:type="spellStart"/>
      <w:r w:rsidRPr="00B65E8A"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  <w:t>Formula:Punctaj</w:t>
      </w:r>
      <w:proofErr w:type="spellEnd"/>
      <w:r w:rsidRPr="00B65E8A"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  <w:t xml:space="preserve"> =  (Garanție ofertată – 24) / (36 – 24) × 10</w:t>
      </w:r>
    </w:p>
    <w:p w14:paraId="04D4C715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ro-MD"/>
        </w:rPr>
      </w:pPr>
    </w:p>
    <w:p w14:paraId="71E61378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3) 10 p timp de reacție la fața locului</w:t>
      </w:r>
    </w:p>
    <w:p w14:paraId="2285CE31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sz w:val="24"/>
          <w:szCs w:val="24"/>
          <w:lang w:val="ro-MD"/>
        </w:rPr>
        <w:t>Maxim admis: 48 ore, Prag minim acceptat: 4 ore</w:t>
      </w:r>
    </w:p>
    <w:p w14:paraId="0244015A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  <w:t>Formula:</w:t>
      </w:r>
    </w:p>
    <w:p w14:paraId="05F47B1E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  <w:t>Punctaj = (48 – timp ofertat) / (48 – 4) × 10</w:t>
      </w:r>
    </w:p>
    <w:p w14:paraId="0F23E1D4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</w:pPr>
    </w:p>
    <w:p w14:paraId="6E9B47C3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 xml:space="preserve">4) 20p Performanță tehnică </w:t>
      </w:r>
    </w:p>
    <w:p w14:paraId="561CF8EA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  <w:t>valorile maxime/minime se determină din ofertele admisibile și conforme</w:t>
      </w:r>
    </w:p>
    <w:p w14:paraId="30860EFD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</w:p>
    <w:p w14:paraId="21F9BB8E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4.1 Capacitate de procesare per ciclu – 6 puncte</w:t>
      </w:r>
    </w:p>
    <w:p w14:paraId="049D008B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sz w:val="24"/>
          <w:szCs w:val="24"/>
          <w:lang w:val="ro-MD"/>
        </w:rPr>
        <w:t>Formula:</w:t>
      </w:r>
    </w:p>
    <w:p w14:paraId="162A92B1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sz w:val="24"/>
          <w:szCs w:val="24"/>
          <w:lang w:val="ro-MD"/>
        </w:rPr>
        <w:t>Punctaj = (Capacitate ofertată / Capacitate maximă ofertată în LD) × 6</w:t>
      </w:r>
    </w:p>
    <w:p w14:paraId="7A4A3AA2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sz w:val="24"/>
          <w:szCs w:val="24"/>
          <w:lang w:val="ro-MD"/>
        </w:rPr>
      </w:pPr>
    </w:p>
    <w:p w14:paraId="0CB84ABF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  <w:t>Explicație: Capacitate ofertată = capacitatea echipamentului ofertantului (ex: 700 L)</w:t>
      </w:r>
    </w:p>
    <w:p w14:paraId="15183876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  <w:t>Capacitate maximă ofertată = cea mai mare capacitate dintre toate ofertele (ex: 900 L)</w:t>
      </w:r>
    </w:p>
    <w:p w14:paraId="5D3ACDBF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sz w:val="24"/>
          <w:szCs w:val="24"/>
          <w:lang w:val="ro-MD"/>
        </w:rPr>
      </w:pPr>
    </w:p>
    <w:p w14:paraId="33F41225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4.2 Durata ciclului complet – 6 puncte</w:t>
      </w:r>
    </w:p>
    <w:p w14:paraId="3568F5A6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sz w:val="24"/>
          <w:szCs w:val="24"/>
          <w:lang w:val="ro-MD"/>
        </w:rPr>
        <w:t>Formula:</w:t>
      </w:r>
    </w:p>
    <w:p w14:paraId="16A4C3D7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sz w:val="24"/>
          <w:szCs w:val="24"/>
          <w:lang w:val="ro-MD"/>
        </w:rPr>
        <w:t>Punctaj = (Durata minimă ofertată / Durata ofertată) × 6</w:t>
      </w:r>
    </w:p>
    <w:p w14:paraId="49F9BD1C" w14:textId="77777777" w:rsidR="00B65E8A" w:rsidRPr="00B65E8A" w:rsidRDefault="00B65E8A" w:rsidP="00B65E8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  <w:t>Explicație: Durata ofertată = durata ciclului pentru fiecare ofertant (ex: 50 min)</w:t>
      </w:r>
    </w:p>
    <w:p w14:paraId="0CD8C93F" w14:textId="77777777" w:rsidR="00B65E8A" w:rsidRPr="00B65E8A" w:rsidRDefault="00B65E8A" w:rsidP="00B65E8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  <w:t>Durata minimă ofertată = cea mai mică durată dintre toate ofertele (ex: 40 min)</w:t>
      </w:r>
    </w:p>
    <w:p w14:paraId="73AD22D7" w14:textId="77777777" w:rsidR="00B65E8A" w:rsidRPr="00B65E8A" w:rsidRDefault="00B65E8A" w:rsidP="00B65E8A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ro-MD"/>
        </w:rPr>
      </w:pPr>
    </w:p>
    <w:p w14:paraId="541E91B5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 xml:space="preserve"> 4.3 Reducere volum deșeuri – 4 puncte</w:t>
      </w:r>
    </w:p>
    <w:p w14:paraId="33C8B37B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sz w:val="24"/>
          <w:szCs w:val="24"/>
          <w:lang w:val="ro-MD"/>
        </w:rPr>
        <w:t>Formula:</w:t>
      </w:r>
    </w:p>
    <w:p w14:paraId="359A50A6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sz w:val="24"/>
          <w:szCs w:val="24"/>
          <w:lang w:val="ro-MD"/>
        </w:rPr>
        <w:t>Punctaj = (Reducere ofertată / Reducere maximă ofertată) × 4</w:t>
      </w:r>
    </w:p>
    <w:p w14:paraId="7C14B769" w14:textId="77777777" w:rsidR="00B65E8A" w:rsidRPr="00B65E8A" w:rsidRDefault="00B65E8A" w:rsidP="00B65E8A">
      <w:pPr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</w:p>
    <w:p w14:paraId="41CD1F72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 xml:space="preserve"> 4.4 Nivel de zgomot – 4 puncte</w:t>
      </w:r>
    </w:p>
    <w:p w14:paraId="753C2C42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sz w:val="24"/>
          <w:szCs w:val="24"/>
          <w:lang w:val="ro-MD"/>
        </w:rPr>
        <w:t>Formula:</w:t>
      </w:r>
    </w:p>
    <w:p w14:paraId="207AC3A2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sz w:val="24"/>
          <w:szCs w:val="24"/>
          <w:lang w:val="ro-MD"/>
        </w:rPr>
        <w:t>Punctaj = (Zgomot minim ofertat / Zgomot ofertat) × 4</w:t>
      </w:r>
    </w:p>
    <w:p w14:paraId="20AFE7CF" w14:textId="77777777" w:rsidR="00B65E8A" w:rsidRPr="00B65E8A" w:rsidRDefault="00B65E8A" w:rsidP="00B65E8A">
      <w:pPr>
        <w:spacing w:after="0"/>
        <w:rPr>
          <w:rFonts w:ascii="Times New Roman" w:eastAsia="Calibri" w:hAnsi="Times New Roman" w:cs="Times New Roman"/>
          <w:sz w:val="24"/>
          <w:szCs w:val="24"/>
          <w:lang w:val="ro-MD"/>
        </w:rPr>
      </w:pPr>
    </w:p>
    <w:p w14:paraId="18D197F0" w14:textId="0A8D48B1" w:rsidR="00F751B5" w:rsidRPr="00B65E8A" w:rsidRDefault="00B65E8A" w:rsidP="00B65E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5E8A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Operatorul care va acumula cel mai mare punctaj, cu condiția respectării tuturor cerințelor minime </w:t>
      </w:r>
      <w:r w:rsidRPr="00B65E8A">
        <w:rPr>
          <w:rFonts w:ascii="Times New Roman" w:eastAsia="Calibri" w:hAnsi="Times New Roman" w:cs="Times New Roman"/>
          <w:sz w:val="24"/>
          <w:szCs w:val="24"/>
        </w:rPr>
        <w:t xml:space="preserve">și </w:t>
      </w:r>
      <w:r w:rsidR="005C58D3" w:rsidRPr="00B65E8A">
        <w:rPr>
          <w:rFonts w:ascii="Times New Roman" w:eastAsia="Calibri" w:hAnsi="Times New Roman" w:cs="Times New Roman"/>
          <w:sz w:val="24"/>
          <w:szCs w:val="24"/>
        </w:rPr>
        <w:t>obligatorii</w:t>
      </w:r>
      <w:r w:rsidRPr="00B65E8A">
        <w:rPr>
          <w:rFonts w:ascii="Times New Roman" w:eastAsia="Calibri" w:hAnsi="Times New Roman" w:cs="Times New Roman"/>
          <w:sz w:val="24"/>
          <w:szCs w:val="24"/>
        </w:rPr>
        <w:t xml:space="preserve"> va fi desemnat </w:t>
      </w:r>
      <w:r w:rsidR="005C58D3" w:rsidRPr="00B65E8A">
        <w:rPr>
          <w:rFonts w:ascii="Times New Roman" w:eastAsia="Calibri" w:hAnsi="Times New Roman" w:cs="Times New Roman"/>
          <w:sz w:val="24"/>
          <w:szCs w:val="24"/>
        </w:rPr>
        <w:t>câștigător</w:t>
      </w:r>
      <w:r w:rsidRPr="00B65E8A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F751B5" w:rsidRPr="00B6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D6768"/>
    <w:multiLevelType w:val="hybridMultilevel"/>
    <w:tmpl w:val="B66E1DB2"/>
    <w:lvl w:ilvl="0" w:tplc="7FCAF0B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lang w:val="ro-M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0C"/>
    <w:rsid w:val="005C4A0C"/>
    <w:rsid w:val="005C58D3"/>
    <w:rsid w:val="00B65E8A"/>
    <w:rsid w:val="00F7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FFED"/>
  <w15:chartTrackingRefBased/>
  <w15:docId w15:val="{D61230E8-1F44-45FE-996C-D0470C0D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2026-03-28T12:17:00Z</dcterms:created>
  <dcterms:modified xsi:type="dcterms:W3CDTF">2026-03-28T12:21:00Z</dcterms:modified>
</cp:coreProperties>
</file>